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D4" w:rsidRDefault="004C37D4" w:rsidP="004C37D4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952500" cy="1038225"/>
            <wp:effectExtent l="19050" t="0" r="0" b="0"/>
            <wp:docPr id="1" name="LOGO" descr="C:\Users\Administrator\Downloads\ตัวอย่างประกาศเชิญชวน.ม.10_files\images.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:\Users\Administrator\Downloads\ตัวอย่างประกาศเชิญชวน.ม.10_files\images.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D4" w:rsidRDefault="004C37D4" w:rsidP="004C37D4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color w:val="660066"/>
          <w:sz w:val="36"/>
          <w:szCs w:val="36"/>
        </w:rPr>
      </w:pPr>
      <w:r w:rsidRPr="004C37D4">
        <w:rPr>
          <w:rFonts w:ascii="Angsana New" w:eastAsia="Times New Roman" w:hAnsi="Angsana New" w:cs="Angsana New"/>
          <w:b/>
          <w:bCs/>
          <w:sz w:val="36"/>
          <w:szCs w:val="36"/>
          <w:cs/>
        </w:rPr>
        <w:t>ประกาศ</w:t>
      </w:r>
      <w:r w:rsidRPr="004C37D4">
        <w:rPr>
          <w:rFonts w:ascii="Angsana New" w:eastAsia="Times New Roman" w:hAnsi="Angsana New" w:cs="Angsana New"/>
          <w:b/>
          <w:bCs/>
          <w:sz w:val="36"/>
          <w:szCs w:val="36"/>
        </w:rPr>
        <w:t> </w:t>
      </w:r>
      <w:r w:rsidRPr="004C37D4">
        <w:rPr>
          <w:rFonts w:ascii="Angsana New" w:eastAsia="Times New Roman" w:hAnsi="Angsana New" w:cs="Angsana New"/>
          <w:b/>
          <w:bCs/>
          <w:color w:val="660066"/>
          <w:sz w:val="36"/>
          <w:szCs w:val="36"/>
          <w:cs/>
        </w:rPr>
        <w:t>องค์การบริหารส่วนตำบลวังมะปรางเหนือ</w:t>
      </w:r>
      <w:r w:rsidRPr="004C37D4">
        <w:rPr>
          <w:rFonts w:ascii="Angsana New" w:eastAsia="Times New Roman" w:hAnsi="Angsana New" w:cs="Angsana New"/>
          <w:b/>
          <w:bCs/>
          <w:sz w:val="36"/>
          <w:szCs w:val="36"/>
          <w:cs/>
        </w:rPr>
        <w:t>เรื่อง</w:t>
      </w:r>
      <w:r w:rsidRPr="004C37D4">
        <w:rPr>
          <w:rFonts w:ascii="Angsana New" w:eastAsia="Times New Roman" w:hAnsi="Angsana New" w:cs="Angsana New"/>
          <w:b/>
          <w:bCs/>
          <w:sz w:val="36"/>
          <w:szCs w:val="36"/>
        </w:rPr>
        <w:t> </w:t>
      </w:r>
      <w:r>
        <w:rPr>
          <w:rFonts w:ascii="Angsana New" w:eastAsia="Times New Roman" w:hAnsi="Angsana New" w:cs="Angsana New"/>
          <w:b/>
          <w:bCs/>
          <w:color w:val="660066"/>
          <w:sz w:val="36"/>
          <w:szCs w:val="36"/>
          <w:cs/>
        </w:rPr>
        <w:t>สอบราคาจ้างโครงการก่อสร้างระบบประปาหม</w:t>
      </w:r>
      <w:r>
        <w:rPr>
          <w:rFonts w:ascii="Angsana New" w:eastAsia="Times New Roman" w:hAnsi="Angsana New" w:cs="Angsana New" w:hint="cs"/>
          <w:b/>
          <w:bCs/>
          <w:color w:val="660066"/>
          <w:sz w:val="36"/>
          <w:szCs w:val="36"/>
          <w:cs/>
        </w:rPr>
        <w:t>ู่</w:t>
      </w:r>
      <w:r w:rsidRPr="004C37D4">
        <w:rPr>
          <w:rFonts w:ascii="Angsana New" w:eastAsia="Times New Roman" w:hAnsi="Angsana New" w:cs="Angsana New"/>
          <w:b/>
          <w:bCs/>
          <w:color w:val="660066"/>
          <w:sz w:val="36"/>
          <w:szCs w:val="36"/>
          <w:cs/>
        </w:rPr>
        <w:t>บ้านแบบบาดาลขนาดกลาง ที่ตั้งข้างทางหลว</w:t>
      </w:r>
      <w:r>
        <w:rPr>
          <w:rFonts w:ascii="Angsana New" w:eastAsia="Times New Roman" w:hAnsi="Angsana New" w:cs="Angsana New"/>
          <w:b/>
          <w:bCs/>
          <w:color w:val="660066"/>
          <w:sz w:val="36"/>
          <w:szCs w:val="36"/>
          <w:cs/>
        </w:rPr>
        <w:t xml:space="preserve">งท้องถิ่นหมายเลข </w:t>
      </w:r>
      <w:proofErr w:type="spellStart"/>
      <w:r>
        <w:rPr>
          <w:rFonts w:ascii="Angsana New" w:eastAsia="Times New Roman" w:hAnsi="Angsana New" w:cs="Angsana New"/>
          <w:b/>
          <w:bCs/>
          <w:color w:val="660066"/>
          <w:sz w:val="36"/>
          <w:szCs w:val="36"/>
          <w:cs/>
        </w:rPr>
        <w:t>ตง.ถ</w:t>
      </w:r>
      <w:proofErr w:type="spellEnd"/>
      <w:r>
        <w:rPr>
          <w:rFonts w:ascii="Angsana New" w:eastAsia="Times New Roman" w:hAnsi="Angsana New" w:cs="Angsana New"/>
          <w:b/>
          <w:bCs/>
          <w:color w:val="660066"/>
          <w:sz w:val="36"/>
          <w:szCs w:val="36"/>
          <w:cs/>
        </w:rPr>
        <w:t xml:space="preserve">๘๘-๐๐๖ </w:t>
      </w:r>
    </w:p>
    <w:p w:rsidR="004C37D4" w:rsidRDefault="004C37D4" w:rsidP="004C37D4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/>
          <w:b/>
          <w:bCs/>
          <w:color w:val="660066"/>
          <w:sz w:val="36"/>
          <w:szCs w:val="36"/>
          <w:cs/>
        </w:rPr>
        <w:t>หม</w:t>
      </w:r>
      <w:r>
        <w:rPr>
          <w:rFonts w:ascii="Angsana New" w:eastAsia="Times New Roman" w:hAnsi="Angsana New" w:cs="Angsana New" w:hint="cs"/>
          <w:b/>
          <w:bCs/>
          <w:color w:val="660066"/>
          <w:sz w:val="36"/>
          <w:szCs w:val="36"/>
          <w:cs/>
        </w:rPr>
        <w:t>ู่</w:t>
      </w:r>
      <w:r w:rsidRPr="004C37D4">
        <w:rPr>
          <w:rFonts w:ascii="Angsana New" w:eastAsia="Times New Roman" w:hAnsi="Angsana New" w:cs="Angsana New"/>
          <w:b/>
          <w:bCs/>
          <w:color w:val="660066"/>
          <w:sz w:val="36"/>
          <w:szCs w:val="36"/>
          <w:cs/>
        </w:rPr>
        <w:t>ที่ ๑๐</w:t>
      </w:r>
    </w:p>
    <w:p w:rsidR="004C37D4" w:rsidRDefault="004C37D4" w:rsidP="004C37D4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>
        <w:rPr>
          <w:rFonts w:ascii="Angsana New" w:eastAsia="Times New Roman" w:hAnsi="Angsana New" w:cs="Angsana New"/>
          <w:sz w:val="32"/>
          <w:szCs w:val="32"/>
        </w:rPr>
        <w:t xml:space="preserve">                       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องค์การบริหารส่วนตำบลวังมะปรางเหนือ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มีความประสงค์จะ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proofErr w:type="spellStart"/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จ้าง่</w:t>
      </w:r>
      <w:proofErr w:type="spellEnd"/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โครงการก่อสร้างระบบ</w:t>
      </w:r>
      <w:r>
        <w:rPr>
          <w:rFonts w:ascii="Angsana New" w:eastAsia="Times New Roman" w:hAnsi="Angsana New" w:cs="Angsana New"/>
          <w:color w:val="660066"/>
          <w:sz w:val="32"/>
          <w:szCs w:val="32"/>
          <w:cs/>
        </w:rPr>
        <w:t>ประปาหม</w:t>
      </w:r>
      <w:r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ู่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บ้านแบบบาดาลขนาดกลาง ที่ตั้งข้างทางหลว</w:t>
      </w:r>
      <w:r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งท้องถิ่นหมายเลข </w:t>
      </w:r>
      <w:proofErr w:type="spellStart"/>
      <w:r>
        <w:rPr>
          <w:rFonts w:ascii="Angsana New" w:eastAsia="Times New Roman" w:hAnsi="Angsana New" w:cs="Angsana New"/>
          <w:color w:val="660066"/>
          <w:sz w:val="32"/>
          <w:szCs w:val="32"/>
          <w:cs/>
        </w:rPr>
        <w:t>ตง.ถ</w:t>
      </w:r>
      <w:proofErr w:type="spellEnd"/>
      <w:r>
        <w:rPr>
          <w:rFonts w:ascii="Angsana New" w:eastAsia="Times New Roman" w:hAnsi="Angsana New" w:cs="Angsana New"/>
          <w:color w:val="660066"/>
          <w:sz w:val="32"/>
          <w:szCs w:val="32"/>
          <w:cs/>
        </w:rPr>
        <w:t>๘๘-๐๐๖ หม</w:t>
      </w:r>
      <w:r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ู่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ที่ ๑๐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๙๘๒</w:t>
      </w:r>
      <w:proofErr w:type="gramStart"/>
      <w:r w:rsidRPr="004C37D4">
        <w:rPr>
          <w:rFonts w:ascii="Angsana New" w:eastAsia="Times New Roman" w:hAnsi="Angsana New" w:cs="Angsana New"/>
          <w:color w:val="660066"/>
          <w:sz w:val="32"/>
          <w:szCs w:val="32"/>
        </w:rPr>
        <w:t>,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๕๑๓.๙๒</w:t>
      </w:r>
      <w:proofErr w:type="gramEnd"/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บาท</w:t>
      </w:r>
      <w:r w:rsidRPr="004C37D4">
        <w:rPr>
          <w:rFonts w:ascii="Angsana New" w:eastAsia="Times New Roman" w:hAnsi="Angsana New" w:cs="Angsana New"/>
          <w:sz w:val="32"/>
          <w:szCs w:val="32"/>
        </w:rPr>
        <w:t> (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เก้าแสนแปดหมื่นสองพันห้าร้อยสิบสามบาทเก้าสิบสองสตางค์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) / วงเงินงบประมาณ ๙๗๖</w:t>
      </w:r>
      <w:r w:rsidRPr="004C37D4">
        <w:rPr>
          <w:rFonts w:ascii="Angsana New" w:eastAsia="Times New Roman" w:hAnsi="Angsana New" w:cs="Angsana New"/>
          <w:sz w:val="32"/>
          <w:szCs w:val="32"/>
        </w:rPr>
        <w:t>,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๐๐๐.- บาท (เก้าแสนเจ็ดหมื่นหกพันบาทถ้วน)</w:t>
      </w:r>
      <w:r w:rsidRPr="004C37D4">
        <w:rPr>
          <w:rFonts w:ascii="Angsana New" w:eastAsia="Times New Roman" w:hAnsi="Angsana New" w:cs="Angsana New"/>
          <w:sz w:val="28"/>
        </w:rPr>
        <w:t>          </w:t>
      </w:r>
    </w:p>
    <w:p w:rsidR="004C37D4" w:rsidRPr="004C37D4" w:rsidRDefault="004C37D4" w:rsidP="004C37D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C37D4">
        <w:rPr>
          <w:rFonts w:ascii="Angsana New" w:eastAsia="Times New Roman" w:hAnsi="Angsana New" w:cs="Angsana New"/>
          <w:sz w:val="32"/>
          <w:szCs w:val="32"/>
          <w:cs/>
        </w:rPr>
        <w:t>ผู้มีสิทธิเสนอราคาจะต้องมีคุณสมบัติ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ดังต่อไปนี้</w:t>
      </w:r>
    </w:p>
    <w:p w:rsidR="004C37D4" w:rsidRPr="004C37D4" w:rsidRDefault="004C37D4" w:rsidP="004C37D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4C37D4">
        <w:rPr>
          <w:rFonts w:ascii="Angsana New" w:eastAsia="Times New Roman" w:hAnsi="Angsana New" w:cs="Angsana New"/>
          <w:sz w:val="28"/>
        </w:rPr>
        <w:t>                 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๑.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เป็นนิติบุคคล ผู้มีอาชีพรับจ้างงานที่สอบราคาจ้าง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๔๘๘</w:t>
      </w:r>
      <w:proofErr w:type="gramStart"/>
      <w:r w:rsidRPr="004C37D4">
        <w:rPr>
          <w:rFonts w:ascii="Angsana New" w:eastAsia="Times New Roman" w:hAnsi="Angsana New" w:cs="Angsana New"/>
          <w:color w:val="660066"/>
          <w:sz w:val="32"/>
          <w:szCs w:val="32"/>
        </w:rPr>
        <w:t>,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๐๐๐.๐๐</w:t>
      </w:r>
      <w:proofErr w:type="gramEnd"/>
      <w:r w:rsidRPr="004C37D4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บาท</w:t>
      </w:r>
      <w:r w:rsidRPr="004C37D4">
        <w:rPr>
          <w:rFonts w:ascii="Angsana New" w:eastAsia="Times New Roman" w:hAnsi="Angsana New" w:cs="Angsana New"/>
          <w:sz w:val="28"/>
        </w:rPr>
        <w:br/>
        <w:t>                 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๒.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4C37D4">
        <w:rPr>
          <w:rFonts w:ascii="Angsana New" w:eastAsia="Times New Roman" w:hAnsi="Angsana New" w:cs="Angsana New"/>
          <w:sz w:val="28"/>
        </w:rPr>
        <w:br/>
        <w:t>                 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๓.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  <w:r w:rsidRPr="004C37D4">
        <w:rPr>
          <w:rFonts w:ascii="Angsana New" w:eastAsia="Times New Roman" w:hAnsi="Angsana New" w:cs="Angsana New"/>
          <w:sz w:val="28"/>
        </w:rPr>
        <w:br/>
        <w:t>                 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๔.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วังมะปรางเหนือ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C37D4" w:rsidRPr="004C37D4" w:rsidRDefault="004C37D4" w:rsidP="004C37D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4C37D4">
        <w:rPr>
          <w:rFonts w:ascii="Angsana New" w:eastAsia="Times New Roman" w:hAnsi="Angsana New" w:cs="Angsana New"/>
          <w:sz w:val="28"/>
        </w:rPr>
        <w:t>                 </w:t>
      </w:r>
      <w:r w:rsidRPr="004C37D4">
        <w:rPr>
          <w:rFonts w:ascii="Angsana New" w:eastAsia="Times New Roman" w:hAnsi="Angsana New" w:cs="Angsana New"/>
          <w:sz w:val="36"/>
          <w:szCs w:val="36"/>
        </w:rPr>
        <w:t>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๕. นิติบุคคลที่จะเข้าเป็นคู่สัญญา ต้องไม่อยู่ในฐานะเป็นผู้ไม่แสดงบัญชีรายรับรายจ่ายหรือแสดงบัญชีรายรับรายจ่ายไม่ถูกต้อครบถ้วนในสาระสำคัญ</w:t>
      </w:r>
      <w:r w:rsidRPr="004C37D4">
        <w:rPr>
          <w:rFonts w:ascii="Angsana New" w:eastAsia="Times New Roman" w:hAnsi="Angsana New" w:cs="Angsana New"/>
          <w:sz w:val="32"/>
          <w:szCs w:val="32"/>
        </w:rPr>
        <w:br/>
        <w:t>         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๖.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 w:hint="cs"/>
          <w:sz w:val="32"/>
          <w:szCs w:val="32"/>
          <w:cs/>
        </w:rPr>
        <w:t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proofErr w:type="gramStart"/>
      <w:r w:rsidRPr="004C37D4">
        <w:rPr>
          <w:rFonts w:ascii="Angsana New" w:eastAsia="Times New Roman" w:hAnsi="Angsana New" w:cs="Angsana New"/>
          <w:sz w:val="32"/>
          <w:szCs w:val="32"/>
        </w:rPr>
        <w:t>e-Government</w:t>
      </w:r>
      <w:proofErr w:type="gramEnd"/>
      <w:r w:rsidRPr="004C37D4">
        <w:rPr>
          <w:rFonts w:ascii="Angsana New" w:eastAsia="Times New Roman" w:hAnsi="Angsana New" w:cs="Angsana New"/>
          <w:sz w:val="32"/>
          <w:szCs w:val="32"/>
        </w:rPr>
        <w:t xml:space="preserve"> Procurement : e-GP) </w:t>
      </w:r>
      <w:r w:rsidRPr="004C37D4">
        <w:rPr>
          <w:rFonts w:ascii="Angsana New" w:eastAsia="Times New Roman" w:hAnsi="Angsana New" w:cs="Angsana New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</w:t>
      </w:r>
      <w:proofErr w:type="spellStart"/>
      <w:r w:rsidRPr="004C37D4">
        <w:rPr>
          <w:rFonts w:ascii="Angsana New" w:eastAsia="Times New Roman" w:hAnsi="Angsana New" w:cs="Angsana New" w:hint="cs"/>
          <w:sz w:val="32"/>
          <w:szCs w:val="32"/>
          <w:cs/>
        </w:rPr>
        <w:t>ไซร์</w:t>
      </w:r>
      <w:proofErr w:type="spellEnd"/>
      <w:r w:rsidRPr="004C37D4">
        <w:rPr>
          <w:rFonts w:ascii="Angsana New" w:eastAsia="Times New Roman" w:hAnsi="Angsana New" w:cs="Angsana New" w:hint="cs"/>
          <w:sz w:val="32"/>
          <w:szCs w:val="32"/>
          <w:cs/>
        </w:rPr>
        <w:t>ศูนย์ข้อมูลข่าวสารการจัดซื้อจัดจ้างภาครัฐ</w:t>
      </w:r>
      <w:r w:rsidRPr="004C37D4">
        <w:rPr>
          <w:rFonts w:ascii="Angsana New" w:eastAsia="Times New Roman" w:hAnsi="Angsana New" w:cs="Angsana New"/>
          <w:sz w:val="32"/>
          <w:szCs w:val="32"/>
        </w:rPr>
        <w:br/>
      </w:r>
      <w:r w:rsidRPr="004C37D4">
        <w:rPr>
          <w:rFonts w:ascii="Calibri" w:eastAsia="Times New Roman" w:hAnsi="Calibri" w:cs="Calibri"/>
          <w:sz w:val="32"/>
          <w:szCs w:val="32"/>
        </w:rPr>
        <w:t>            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๗.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คู่สัญญาต้องรับและจ่ายเงินผ่านบัญชีธนาคาร เว้นแต่ การจ่ายเงินแต่ละครั้งซึ่งมีมูลค่าไม่เกิน ๓๐</w:t>
      </w:r>
      <w:proofErr w:type="gramStart"/>
      <w:r w:rsidRPr="004C37D4">
        <w:rPr>
          <w:rFonts w:ascii="Angsana New" w:eastAsia="Times New Roman" w:hAnsi="Angsana New" w:cs="Angsana New"/>
          <w:sz w:val="32"/>
          <w:szCs w:val="32"/>
        </w:rPr>
        <w:t>,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๐๐๐</w:t>
      </w:r>
      <w:proofErr w:type="gramEnd"/>
      <w:r w:rsidRPr="004C37D4">
        <w:rPr>
          <w:rFonts w:ascii="Angsana New" w:eastAsia="Times New Roman" w:hAnsi="Angsana New" w:cs="Angsana New"/>
          <w:sz w:val="32"/>
          <w:szCs w:val="32"/>
          <w:cs/>
        </w:rPr>
        <w:t xml:space="preserve"> บาท (สามหมื่นบาทถ้วน) คู่สัญญาอาจจ่ายเป็นเงินสดก็ได้</w:t>
      </w:r>
      <w:r w:rsidRPr="004C37D4">
        <w:rPr>
          <w:rFonts w:ascii="Angsana New" w:eastAsia="Times New Roman" w:hAnsi="Angsana New" w:cs="Angsana New"/>
          <w:sz w:val="28"/>
        </w:rPr>
        <w:br/>
        <w:t>              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กำหนดยื่นซอง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ในวันที่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๒๐ มีนาคม ๒๕๖๑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ถึงวันที่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๒๐ กุมภาพันธ์ ๒๕๖๑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ตั้งแต่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lastRenderedPageBreak/>
        <w:t>เวลา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๐๘.๓๐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น.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ถึงเวลา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๑๖.๓๐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น.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ณ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องค์การบริหารส่วนตำบลวังมะปรางเหนือ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และกำหนดเปิดซองใบเสนอราคาในวันที่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๒๑ มีนาคม ๒๕๖๑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ตั้งแต่เวลา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๑๔.๐๐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น.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เป็นต้นไป</w:t>
      </w:r>
    </w:p>
    <w:p w:rsidR="004C37D4" w:rsidRPr="004C37D4" w:rsidRDefault="004C37D4" w:rsidP="004C37D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4C37D4">
        <w:rPr>
          <w:rFonts w:ascii="Angsana New" w:eastAsia="Times New Roman" w:hAnsi="Angsana New" w:cs="Angsana New"/>
          <w:sz w:val="28"/>
        </w:rPr>
        <w:t>        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ผู้สนใจติดต่อขอซื้อเอกสาร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สอบราคาจ้าง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ในราคาชุดละ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</w:rPr>
        <w:t>,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๐๐๐.๐๐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บาท</w:t>
      </w:r>
      <w:r w:rsidRPr="004C37D4">
        <w:rPr>
          <w:rFonts w:ascii="Angsana New" w:eastAsia="Times New Roman" w:hAnsi="Angsana New" w:cs="Angsana New"/>
          <w:sz w:val="32"/>
          <w:szCs w:val="32"/>
        </w:rPr>
        <w:t> 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ได้ที่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องค์การบริหารส่วนตำบลวังมะปรางเหนือ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ในวันที่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๑๒ มีนาคม ๒๕๖๑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ถึงวันที่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๑๙ มีนาคม ๒๕๖๑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ตั้งแต่เวลา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๐๘.๓๐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น.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ถึงเวลา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๑๖.๓๐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น.</w:t>
      </w:r>
      <w:r w:rsidRPr="004C37D4">
        <w:rPr>
          <w:rFonts w:ascii="Angsana New" w:eastAsia="Times New Roman" w:hAnsi="Angsana New" w:cs="Angsana New"/>
          <w:sz w:val="32"/>
          <w:szCs w:val="32"/>
        </w:rPr>
        <w:t> 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ดูรายละเอียดได้ที่เว็บไซต์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</w:rPr>
        <w:t>www.wangmaprangnuar.go.th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หรือสอบถามทางโทรศัพท์หมายเลข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๐๗๕๒๗๐๙๒๐</w:t>
      </w:r>
      <w:r w:rsidRPr="004C37D4">
        <w:rPr>
          <w:rFonts w:ascii="Angsana New" w:eastAsia="Times New Roman" w:hAnsi="Angsana New" w:cs="Angsana New"/>
          <w:sz w:val="32"/>
          <w:szCs w:val="32"/>
        </w:rPr>
        <w:t> </w:t>
      </w:r>
      <w:r w:rsidRPr="004C37D4">
        <w:rPr>
          <w:rFonts w:ascii="Angsana New" w:eastAsia="Times New Roman" w:hAnsi="Angsana New" w:cs="Angsana New"/>
          <w:sz w:val="32"/>
          <w:szCs w:val="32"/>
          <w:cs/>
        </w:rPr>
        <w:t>ในวันและเวลาราชการ</w:t>
      </w:r>
    </w:p>
    <w:p w:rsidR="004C37D4" w:rsidRPr="004C37D4" w:rsidRDefault="004C37D4" w:rsidP="004C37D4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4C37D4">
        <w:rPr>
          <w:rFonts w:ascii="Angsana New" w:eastAsia="Times New Roman" w:hAnsi="Angsana New" w:cs="Angsana New"/>
          <w:sz w:val="28"/>
        </w:rPr>
        <w:t> </w:t>
      </w:r>
      <w:r w:rsidRPr="004C37D4">
        <w:rPr>
          <w:rFonts w:ascii="Angsana New" w:eastAsia="Times New Roman" w:hAnsi="Angsana New" w:cs="Angsana New"/>
          <w:sz w:val="28"/>
        </w:rPr>
        <w:br/>
      </w:r>
      <w:r w:rsidRPr="004C37D4">
        <w:rPr>
          <w:rFonts w:ascii="Angsana New" w:eastAsia="Times New Roman" w:hAnsi="Angsana New" w:cs="Angsana New"/>
          <w:sz w:val="28"/>
        </w:rPr>
        <w:br/>
      </w:r>
      <w:r w:rsidRPr="004C37D4">
        <w:rPr>
          <w:rFonts w:ascii="Angsana New" w:eastAsia="Times New Roman" w:hAnsi="Angsana New" w:cs="Angsana New"/>
          <w:sz w:val="28"/>
        </w:rPr>
        <w:br/>
        <w:t>                                                                                                           </w:t>
      </w:r>
      <w:r w:rsidRPr="004C37D4">
        <w:rPr>
          <w:rFonts w:ascii="Angsana New" w:eastAsia="Times New Roman" w:hAnsi="Angsana New" w:cs="Angsana New"/>
          <w:color w:val="660066"/>
          <w:sz w:val="32"/>
          <w:szCs w:val="32"/>
          <w:cs/>
        </w:rPr>
        <w:t>ประกาศ ณ วันที่ ๑๒ มีนาคม พ.ศ. ๒๕๖๑</w:t>
      </w:r>
    </w:p>
    <w:tbl>
      <w:tblPr>
        <w:tblW w:w="962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27"/>
      </w:tblGrid>
      <w:tr w:rsidR="004C37D4" w:rsidRPr="004C37D4" w:rsidTr="004C37D4">
        <w:trPr>
          <w:trHeight w:val="95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4" w:rsidRDefault="004C37D4" w:rsidP="004C37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</w:rPr>
              <w:t xml:space="preserve">                                                                                                                      </w:t>
            </w:r>
          </w:p>
          <w:p w:rsidR="004C37D4" w:rsidRPr="004C37D4" w:rsidRDefault="004C37D4" w:rsidP="004C37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</w:rPr>
              <w:t xml:space="preserve">                                                                                      </w:t>
            </w:r>
            <w:r w:rsidRPr="004C37D4">
              <w:rPr>
                <w:rFonts w:ascii="Angsana New" w:eastAsia="Times New Roman" w:hAnsi="Angsana New" w:cs="Angsana New"/>
                <w:color w:val="000000"/>
                <w:sz w:val="32"/>
              </w:rPr>
              <w:t>(</w:t>
            </w:r>
            <w:r w:rsidRPr="004C37D4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นาย</w:t>
            </w:r>
            <w:proofErr w:type="spellStart"/>
            <w:r w:rsidRPr="004C37D4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ธนง</w:t>
            </w:r>
            <w:proofErr w:type="spellEnd"/>
            <w:r w:rsidRPr="004C37D4">
              <w:rPr>
                <w:rFonts w:ascii="Angsana New" w:eastAsia="Times New Roman" w:hAnsi="Angsana New" w:cs="Angsana New"/>
                <w:color w:val="660066"/>
                <w:sz w:val="32"/>
              </w:rPr>
              <w:t> </w:t>
            </w:r>
            <w:r w:rsidRPr="004C37D4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จันแดง</w:t>
            </w:r>
            <w:r w:rsidRPr="004C37D4">
              <w:rPr>
                <w:rFonts w:ascii="Angsana New" w:eastAsia="Times New Roman" w:hAnsi="Angsana New" w:cs="Angsana New"/>
                <w:color w:val="000000"/>
                <w:sz w:val="32"/>
              </w:rPr>
              <w:t>)</w:t>
            </w:r>
          </w:p>
        </w:tc>
      </w:tr>
      <w:tr w:rsidR="004C37D4" w:rsidRPr="004C37D4" w:rsidTr="004C37D4">
        <w:trPr>
          <w:trHeight w:val="27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cs/>
              </w:rPr>
              <w:t xml:space="preserve">                                                                                               </w:t>
            </w:r>
            <w:r w:rsidRPr="004C37D4">
              <w:rPr>
                <w:rFonts w:ascii="Angsana New" w:eastAsia="Times New Roman" w:hAnsi="Angsana New" w:cs="Angsana New"/>
                <w:color w:val="660066"/>
                <w:sz w:val="32"/>
                <w:cs/>
              </w:rPr>
              <w:t>นายกองค์การบริหารส่วนตำบลวังมะปรางเหนือ</w:t>
            </w:r>
          </w:p>
        </w:tc>
      </w:tr>
      <w:tr w:rsidR="004C37D4" w:rsidRPr="004C37D4" w:rsidTr="004C37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C37D4" w:rsidRPr="004C37D4" w:rsidTr="004C37D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7D4" w:rsidRPr="004C37D4" w:rsidRDefault="004C37D4" w:rsidP="004C37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C37D4">
        <w:rPr>
          <w:rFonts w:ascii="Angsana New" w:eastAsia="Times New Roman" w:hAnsi="Angsana New" w:cs="Angsana New"/>
          <w:sz w:val="28"/>
        </w:rPr>
        <w:br/>
        <w:t> </w:t>
      </w: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4C37D4" w:rsidRDefault="004C37D4" w:rsidP="00AA0025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77617B" w:rsidRDefault="00AA0025" w:rsidP="00AA00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A0025">
        <w:rPr>
          <w:rFonts w:ascii="TH SarabunIT๙" w:hAnsi="TH SarabunIT๙" w:cs="TH SarabunIT๙"/>
          <w:b/>
          <w:bCs/>
          <w:sz w:val="40"/>
          <w:szCs w:val="40"/>
          <w:cs/>
        </w:rPr>
        <w:t>รายละเอียดคุณลักษณะครุภัณฑ์สำนักงาน</w:t>
      </w:r>
    </w:p>
    <w:p w:rsidR="00AA0025" w:rsidRPr="00A75EFF" w:rsidRDefault="001D6A77" w:rsidP="00AA002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โต๊ะจัดเลี้ยงพื้นไม้ โดย</w:t>
      </w:r>
      <w:r w:rsidR="00C9458B" w:rsidRPr="00A75EF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มีคุณลักษณะ ดังนี้</w:t>
      </w:r>
    </w:p>
    <w:p w:rsidR="00C9458B" w:rsidRDefault="00C9458B" w:rsidP="00AA00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E1DC0">
        <w:rPr>
          <w:rFonts w:ascii="TH SarabunIT๙" w:hAnsi="TH SarabunIT๙" w:cs="TH SarabunIT๙" w:hint="cs"/>
          <w:sz w:val="32"/>
          <w:szCs w:val="32"/>
          <w:cs/>
        </w:rPr>
        <w:t>. โต๊ะสี่เหลี่ยมจัตุรัส ขนาด 105</w:t>
      </w:r>
      <w:r>
        <w:rPr>
          <w:rFonts w:ascii="TH SarabunIT๙" w:hAnsi="TH SarabunIT๙" w:cs="TH SarabunIT๙"/>
          <w:sz w:val="32"/>
          <w:szCs w:val="32"/>
        </w:rPr>
        <w:t>x</w:t>
      </w:r>
      <w:r w:rsidR="000E1DC0">
        <w:rPr>
          <w:rFonts w:ascii="TH SarabunIT๙" w:hAnsi="TH SarabunIT๙" w:cs="TH SarabunIT๙" w:hint="cs"/>
          <w:sz w:val="32"/>
          <w:szCs w:val="32"/>
          <w:cs/>
        </w:rPr>
        <w:t xml:space="preserve"> 105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เซนติเมตร</w:t>
      </w:r>
    </w:p>
    <w:p w:rsidR="00C9458B" w:rsidRDefault="00C9458B" w:rsidP="00AA00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2.พื้นไม้ หนาไม่น้อยกว่า</w:t>
      </w:r>
      <w:r w:rsidR="000E1DC0">
        <w:rPr>
          <w:rFonts w:ascii="TH SarabunIT๙" w:hAnsi="TH SarabunIT๙" w:cs="TH SarabunIT๙" w:hint="cs"/>
          <w:sz w:val="32"/>
          <w:szCs w:val="32"/>
          <w:cs/>
        </w:rPr>
        <w:t xml:space="preserve"> 2 เซนติเมตร</w:t>
      </w:r>
    </w:p>
    <w:p w:rsidR="00C9458B" w:rsidRDefault="00C9458B" w:rsidP="00AA00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3.ขาเหล็กกลม </w:t>
      </w:r>
      <w:r w:rsidR="000E1DC0">
        <w:rPr>
          <w:rFonts w:ascii="TH SarabunIT๙" w:hAnsi="TH SarabunIT๙" w:cs="TH SarabunIT๙" w:hint="cs"/>
          <w:sz w:val="32"/>
          <w:szCs w:val="32"/>
          <w:cs/>
        </w:rPr>
        <w:t xml:space="preserve">พับได้ </w:t>
      </w:r>
      <w:r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FD602B">
        <w:rPr>
          <w:rFonts w:ascii="TH SarabunIT๙" w:hAnsi="TH SarabunIT๙" w:cs="TH SarabunIT๙" w:hint="cs"/>
          <w:sz w:val="32"/>
          <w:szCs w:val="32"/>
          <w:cs/>
        </w:rPr>
        <w:t>เส้นผ่าศูนย์กลาง</w:t>
      </w:r>
      <w:r w:rsidR="004F2794">
        <w:rPr>
          <w:rFonts w:ascii="TH SarabunIT๙" w:hAnsi="TH SarabunIT๙" w:cs="TH SarabunIT๙" w:hint="cs"/>
          <w:sz w:val="32"/>
          <w:szCs w:val="32"/>
          <w:cs/>
        </w:rPr>
        <w:t xml:space="preserve"> 1 นิ้ว</w:t>
      </w:r>
      <w:r w:rsidR="000E1DC0">
        <w:rPr>
          <w:rFonts w:ascii="TH SarabunIT๙" w:hAnsi="TH SarabunIT๙" w:cs="TH SarabunIT๙" w:hint="cs"/>
          <w:sz w:val="32"/>
          <w:szCs w:val="32"/>
          <w:cs/>
        </w:rPr>
        <w:t xml:space="preserve"> (2.5 ซม.)</w:t>
      </w:r>
    </w:p>
    <w:p w:rsidR="00C9458B" w:rsidRDefault="000E1DC0" w:rsidP="00AA002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4.ความสูงไม่น้อยกว่า 75 เซนติเมตร</w:t>
      </w:r>
    </w:p>
    <w:p w:rsidR="00C9458B" w:rsidRDefault="00C9458B" w:rsidP="00AA002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5.เป็นแบบชนิดโต๊ะกับขา สามารถแยกประกอบได้</w:t>
      </w:r>
    </w:p>
    <w:p w:rsidR="00AA0025" w:rsidRDefault="00AA0025" w:rsidP="000E1DC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1DC0" w:rsidRDefault="000E1DC0" w:rsidP="000E1DC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1DC0" w:rsidRDefault="000E1DC0" w:rsidP="000E1DC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1DC0" w:rsidRDefault="000E1DC0" w:rsidP="000E1DC0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E1DC0" w:rsidRDefault="000E1DC0" w:rsidP="000E1D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(ลงชื่อ).......................................................ประธานกรรมการ</w:t>
      </w:r>
    </w:p>
    <w:p w:rsidR="000E1DC0" w:rsidRDefault="000E1DC0" w:rsidP="000E1D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(นายอลงกรณ์  ไชยเสนีย์)     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วังมะปรางเหนือ</w:t>
      </w:r>
    </w:p>
    <w:p w:rsidR="000E1DC0" w:rsidRDefault="000E1DC0" w:rsidP="000E1DC0">
      <w:pPr>
        <w:rPr>
          <w:rFonts w:ascii="TH SarabunIT๙" w:hAnsi="TH SarabunIT๙" w:cs="TH SarabunIT๙"/>
          <w:sz w:val="32"/>
          <w:szCs w:val="32"/>
        </w:rPr>
      </w:pPr>
    </w:p>
    <w:p w:rsidR="000E1DC0" w:rsidRDefault="000E1DC0" w:rsidP="000E1D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(ลงชื่อ).......................................................กรรมการ</w:t>
      </w:r>
    </w:p>
    <w:p w:rsidR="000E1DC0" w:rsidRDefault="000E1DC0" w:rsidP="000E1D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เวชโสม         ผู้อำนวยการกองช่าง</w:t>
      </w:r>
    </w:p>
    <w:p w:rsidR="000E1DC0" w:rsidRDefault="000E1DC0" w:rsidP="000E1DC0">
      <w:pPr>
        <w:rPr>
          <w:rFonts w:ascii="TH SarabunIT๙" w:hAnsi="TH SarabunIT๙" w:cs="TH SarabunIT๙"/>
          <w:sz w:val="32"/>
          <w:szCs w:val="32"/>
        </w:rPr>
      </w:pPr>
    </w:p>
    <w:p w:rsidR="000E1DC0" w:rsidRDefault="000E1DC0" w:rsidP="000E1D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(ลงชื่อ).....................................................กรรมการ</w:t>
      </w:r>
    </w:p>
    <w:p w:rsidR="000E1DC0" w:rsidRPr="00AA0025" w:rsidRDefault="000E1DC0" w:rsidP="000E1D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(นายไชยณรงค์  ทอง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หุ้ย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    นายช่างโยธาชำนาญงาน</w:t>
      </w:r>
    </w:p>
    <w:sectPr w:rsidR="000E1DC0" w:rsidRPr="00AA0025" w:rsidSect="0013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0025"/>
    <w:rsid w:val="0001216E"/>
    <w:rsid w:val="000E1DC0"/>
    <w:rsid w:val="00136FCB"/>
    <w:rsid w:val="001D6A77"/>
    <w:rsid w:val="00430CA9"/>
    <w:rsid w:val="004C37D4"/>
    <w:rsid w:val="004F2794"/>
    <w:rsid w:val="00576FBF"/>
    <w:rsid w:val="006821CE"/>
    <w:rsid w:val="00A66399"/>
    <w:rsid w:val="00A75EFF"/>
    <w:rsid w:val="00AA0025"/>
    <w:rsid w:val="00B537C1"/>
    <w:rsid w:val="00C9458B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C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0CA9"/>
    <w:rPr>
      <w:rFonts w:ascii="Leelawadee" w:hAnsi="Leelawadee" w:cs="Angsana New"/>
      <w:sz w:val="18"/>
      <w:szCs w:val="22"/>
    </w:rPr>
  </w:style>
  <w:style w:type="paragraph" w:styleId="a5">
    <w:name w:val="Normal (Web)"/>
    <w:basedOn w:val="a"/>
    <w:uiPriority w:val="99"/>
    <w:semiHidden/>
    <w:unhideWhenUsed/>
    <w:rsid w:val="004C37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4C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Natty</dc:creator>
  <cp:keywords/>
  <dc:description/>
  <cp:lastModifiedBy>Windows User</cp:lastModifiedBy>
  <cp:revision>11</cp:revision>
  <cp:lastPrinted>2016-08-02T08:00:00Z</cp:lastPrinted>
  <dcterms:created xsi:type="dcterms:W3CDTF">2016-07-26T03:08:00Z</dcterms:created>
  <dcterms:modified xsi:type="dcterms:W3CDTF">2018-03-12T08:56:00Z</dcterms:modified>
</cp:coreProperties>
</file>